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благоприятной социально-психологической среды в школе.</w:t>
      </w:r>
    </w:p>
    <w:p w:rsid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Современном обществе п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роблема травли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школе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является одной из наиболее 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актуальных</w:t>
      </w:r>
      <w:proofErr w:type="gram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острых. В последние десятилетия наблюдается рост осведомленности о негативных последствиях травли, как для жертв, так и для агрессоров, что подчеркивает необходимость комплексного подхода к ее профилактике. Травля, или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представляет собой систематическое и целенаправленное агрессивное поведение, которое может проявляться в различных формах: от физического насилия до психологического давления и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образовательной среде представляет собой сложное и многогранное явление, которое приобретает все большую актуальность в современном обществе. Это не просто физическая агрессия, а целая система психологической манипуляции, которая может обостряться в условиях образовательного учреждения, где формируются социальные группы с их иерархиями и ролями. Важным аспектом является то, что травля может принимать различные формы: от словесных оскорблений и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кибертравли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физического давления и изоляции жертвы.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Последствия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могут варьироваться от кратковременного стресса до серьезных психических заболеваний. Вербальная агрессия, как правило, сигнализирует о формировании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-структуры, где жертва становится объектом унижений, а агрессор получает социальный статус и одобрение ровесников. К сожалению, часто именно такая конкуренция приводит к переходу к более тяжёлым формам агрессии, 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такими</w:t>
      </w:r>
      <w:proofErr w:type="gram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моббинг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где мероприятия по травле принимают коллективный характер.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 отметить, что травля не только наносит вред психическому и физическому здоровью детей, но и создает токсичную атмосферу в образовательных учреждениях, что в свою очередь негативно сказывается на учебном процессе и общем климате в коллективе.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Этот вопрос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требует более глубокого анализа и пересмотра подходов к решению данной проблемы.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включает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комплексное сопровождение участников образовательных отношений, напра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вленное на профилактику травли, методические рекомендации.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ажным аспектом работы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влияния новых подходов на атмосферу в классе. Создание дружеской атмосферы в коллективе и психологическая поддержка участников образовательного процесса являются основополагающими факторами для успешно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 профилактики травли и формирования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культуры взаимопомощи и уважения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школе.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олько через совместные усилия всех участников образовательных отношений можно достичь значительных результатов в борьбе с травлей.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Важным остается вопрос, как именно обнаружить и предотвратить травлю в школе. Признаки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могут быть незаметны для педагогов, особенно когда ситуация развивается постепенно. Часто дети, подвергающиеся травле, скрывают свои переживания, что затрудняет диагностику и своевременное вмешательство. Таким образом, недостаток информации может приводить к значительным последствиям для эмоционального состояния жертвы, включая депрессию и суицидальные мысли.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Необходимо отметить, что эффективная профилактика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требует комплексного подхода. Это включает в себя как формирование безопасной среды на уровне класса, так и разработку механизмов поддержки со стороны администрации и педагогов. Стратегии направлены на вовлечение всех участников образовательного процесса: детей, родителей, учителей и других специалистов. Каждый должен осознавать свою ответственность и иметь инструменты для реагирования на случаи травли.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Также проводятся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образовательные мероприятия по повышению осведомленности о данной проблеме. Школьники, родители и педагогический состав должны быть хорошо информированы о том, какие действия можно предпринять в случае выявления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Необходимость создания сетей поддержки и ресур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 для жертв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становит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ся очевидной;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давать  информацию об анонимных горячих линиях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групп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поддержки.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 контексте профилактики травли </w:t>
      </w:r>
      <w:r w:rsidR="001D6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уделяется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внимание не только оперативному реагированию, но и изменению культурных норм, которые позволяют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буллингу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существовать. Работа над повышением эмоционального интеллекта и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эмпатии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среди школьников может значительно снизить уровень агрессии и деструктивного поведения. Взаимодействие внутри учебного коллектива должно строиться на принципах дружелюбия и взаимопомощи, что станет основой для создания безопасной образовательной среды.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Таким образом, борьба с травлей в образовательных учреждениях </w:t>
      </w:r>
      <w:r w:rsidR="001D6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включает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себя многосторонний подход, сочетая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проактивные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меры, осведомленность о рисках и создание поддержки для пострадавших. Поддержка должна быть доступна не только в момент кризиса, но и на постоянной основе, чтобы предотвратить повторение подобных ситуаций и создать атмосферу взаимопонимания и уважения среди учащихся.</w:t>
      </w:r>
    </w:p>
    <w:p w:rsidR="00AE57F6" w:rsidRPr="00AE57F6" w:rsidRDefault="00AE57F6" w:rsidP="00AE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57F6">
        <w:rPr>
          <w:rFonts w:ascii="Arial" w:eastAsia="Times New Roman" w:hAnsi="Arial" w:cs="Arial"/>
          <w:color w:val="252525"/>
          <w:u w:val="single"/>
          <w:shd w:val="clear" w:color="auto" w:fill="FFFFFF"/>
          <w:lang w:eastAsia="ru-RU"/>
        </w:rPr>
        <w:t>Механизмы возникновения травли в школьной среде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Травля в школах остается одной из наиболее актуальных проблем среди участников образовательных отношений. Механизмы возникновения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часто связаны с неравенством сил между учениками, где агрессоры стремятся проявить господство, используя различные формы насилия. Часто жертвами становятся дети, обладающие каким-либо физическим или эмоциональным слабостями, что позволяет агрессорам ощущать свою власть.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Важно отметить, что педагоги нередко выступают катализаторами травли. Исследования показали, что в 90% случаев учителя могут невольно способствовать развитию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 замечая его проявлений или даже поддерживая их по незнанию. Таким образом, администрация образовательных учреждений должна обратить серьезное внимание на обучение сотрудников методам выявления и предотвращения травли в школьной среде.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Травля в образовательной среде может принимать множество форм, включая как физическое, так и психологическое насилие. Словесные оскорбления, насмешки и издевательства становятся привычными в некоторых группах детей, что создает атмосферу страха и беспокойства среди жертв. Более того, не только жертвы и агрессоры играют важную роль в этих процессах; свидетели травли также могут поддерживать или игнорировать насилие, что в свою очередь влияет на его распространение. Внутреннее восприятие детей, осознающих свою пассивную позицию, может лишь усиливать безнадежность жертвы, и в будущем влиять на ее психологическое состояние.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Исследования показывают, что травля затрагивает около 55% российских детей, и ее последствия могут быть более разрушительными, чем последствия домашнего насилия. Психологический эффект от травли может быть весьма глубоким и длительным, что указывает на необходимость комплексного подхода к обеспечению безопасной школьной среды. Применение оперативных мер реагирования на случаи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создание локальных нормативных актов, регулирующих поведение всех участников образовательных отношений, представляет собой важный шаг в борьбе с этой проблемой.</w:t>
      </w:r>
    </w:p>
    <w:p w:rsidR="00AE57F6" w:rsidRPr="00AE57F6" w:rsidRDefault="001D6840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Поэтому </w:t>
      </w:r>
      <w:r w:rsidR="00AE57F6"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учебный проце</w:t>
      </w:r>
      <w:proofErr w:type="gramStart"/>
      <w:r w:rsidR="00AE57F6"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встр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аиваются </w:t>
      </w:r>
      <w:r w:rsidR="00AE57F6"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профилактические мероприятия, которые способствуют формированию здорового климата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классе, </w:t>
      </w:r>
      <w:r w:rsidR="00AE57F6"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партнерских отношений между учениками, педагогами и родителями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что </w:t>
      </w:r>
      <w:r w:rsidR="00AE57F6"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поможет выработать общее понимание и стратегии противодействия травле. 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контексте профилактики травли </w:t>
      </w:r>
      <w:r w:rsidR="001D6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важно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внедрение программ, направленных на повышение эмоционального интеллекта и навыков управления конфликтами среди школьников. Такие мероприятия могут снизить уровень агрессии и способствовать формированию положительных социальных взаимодействий. Таким образом, комплексный подход, включающий как образовательные инициативы, так и меры по контролю ситуации, представляет собой основное направление в борьбе с травлей в школьной среде.</w:t>
      </w:r>
    </w:p>
    <w:p w:rsidR="00AE57F6" w:rsidRPr="00AE57F6" w:rsidRDefault="00AE57F6" w:rsidP="00AE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57F6">
        <w:rPr>
          <w:rFonts w:ascii="Arial" w:eastAsia="Times New Roman" w:hAnsi="Arial" w:cs="Arial"/>
          <w:color w:val="252525"/>
          <w:u w:val="single"/>
          <w:shd w:val="clear" w:color="auto" w:fill="FFFFFF"/>
          <w:lang w:eastAsia="ru-RU"/>
        </w:rPr>
        <w:t>Методы исследования для оценки ситуации с травлей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Важным этапом в работе по профилактике травли в образовательной среде является использование систематических методов исследования. Разработанные подходы помогают понять масштаб и факторы, способствующие возникновению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Теоретический анализ литературы является основой для создания концептуальной модели, позволяющей погрузиться в существующие проблемы и подходы к их решению. Исследователи отмечают, что понимание теоретических основ травли может служить фундаментом для дальнейших практических шагов по ее профилактике и устранению. Таким образом, литература по данной тематике включает как внутренние, так и внешние источники, что позволяет не только обратиться к отечественному опыту, но и включить зарубежные практики.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 из на</w:t>
      </w:r>
      <w:r w:rsidR="001D6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иболее эффективных методов являю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тся анкетирование и опросы. Проведение опросов среди учащихся разных классов дает возможность выявить уровень осведомленности о проблеме и определить степень её распространенности. Важно, что хорошо структурированные анкеты позволяют не только количественно оценить ситуацию, но и выявить настроение и восприятие проблемы среди учеников.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Онлайн-анкетирование представляет собой современный прием, который помогает расширить охват и собрать данные от старшеклассников, которые часто менее доступны для традиционных методов. Этот аспект важно учесть, так как подростковая аудитория часто имеет свои уникальные предпосылки и мотивы поведения в ситуации травли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Организационный метод создает основу для успешного проведения исследований, обеспечивая систематизацию и структуру работы. Использование такого метода позволяет также учитывать специфику возрастной психологии подростков.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Математические методы анализа данных необходимы для верификации полученных результатов. Статистический анализ, включая построение гистограмм и других визуальных инструментов, помогает наглядно представить информацию и понять её значимость в общем контексте. Качественный и количественный анализ позволяет глубже понять механизмы, стоящие за явлением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Важным направлением является пренебрежение негативными последствиями травли и вовлечением всех участников образовательного процесса в пр</w:t>
      </w:r>
      <w:r w:rsidR="001D6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ограмму профилактики. Это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</w:t>
      </w:r>
      <w:r w:rsidR="001D6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лючает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создание безопасной атмосферы для же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ртв тр</w:t>
      </w:r>
      <w:proofErr w:type="gram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авли и поддержку тех, кто пострадал. Исследования показывают, что комплексный подход, который охватывает как личные, так и групповые аспекты, наиболее продуктивен.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Собранные данные могут быть использованы для повышения уровня осведомленности среди учеников и преподавателей об опасностях травли и способах её предотвращения. Это важно не только с точки зрения самообороны от травли, но и для формирования позитивных отношений в классе и на уровне всей школы. </w:t>
      </w:r>
    </w:p>
    <w:p w:rsidR="00AE57F6" w:rsidRPr="00AE57F6" w:rsidRDefault="001D6840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="00AE57F6"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омплексный подход к исследованию травли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</w:t>
      </w:r>
      <w:r w:rsidR="00AE57F6"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основой для создания эффективных программ, способствующих предотвращению негативных последствий и улучшению коммуникаций между участниками образовательных отношений. Эти исследовательские методы не только позволяют выявить масштабы и причины проблемы, но и открывают двери для конструктивных решений, способствующих созданию безопасной и дружественной образовательной среды.</w:t>
      </w:r>
    </w:p>
    <w:p w:rsidR="00AE57F6" w:rsidRPr="00AE57F6" w:rsidRDefault="00AE57F6" w:rsidP="00AE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57F6">
        <w:rPr>
          <w:rFonts w:ascii="Arial" w:eastAsia="Times New Roman" w:hAnsi="Arial" w:cs="Arial"/>
          <w:color w:val="252525"/>
          <w:u w:val="single"/>
          <w:shd w:val="clear" w:color="auto" w:fill="FFFFFF"/>
          <w:lang w:eastAsia="ru-RU"/>
        </w:rPr>
        <w:t>Анализ существующих методов профилактики травли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Профилактика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образовательных учреждениях требует комплексного подхода, включающего осознание проблемы, активное участие всех участников образовательного процесса и внедрение целого ряда методов. Прежде всего, важно, чтобы администрация и педагоги признавали существование проблемы травли и были готовы к её решению. Одним из первых шагов </w:t>
      </w:r>
      <w:r w:rsidR="001D6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нормативно-правовой базы, определяющей порядок действий по предотвращению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Этот аспе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 вкл</w:t>
      </w:r>
      <w:proofErr w:type="gram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ючает в себя ознакомление сотрудников с действующим законодательством, касающимся насилия среди несовершеннолетних.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с родителями наравне с обучением педагогов имеет 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важное значение</w:t>
      </w:r>
      <w:proofErr w:type="gram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Обучение педагогов включает в себя распознавание и предотвращение случаев травли, что создаёт основу для активной позиции школы. Учителя должны быть готовы не только поддержать жертв, но и работать с агрессорами, для того чтобы выявлять коренные причины их поведения. Этот аспект является особенно актуальным в контексте сложных семейных ситуаций, где могут возникать дополнительные трудности в социализации подростков.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безопасной атмосферы в школе — ключевой компонент профилактических мероприятий. Важно создать поддерживающее окружение, в котором каждый ребенок почувствует себя защищенным и сможет открыто 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заявить о своих проблемах без страха быть</w:t>
      </w:r>
      <w:proofErr w:type="gram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высмеянным или отвергнутым. Психологический климат в классе и школе напрямую влияет на проявления травли, и именно поэтому сформировать культурное осознание между детьми, основанное на уважении и понимании, является важнейшей задачей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Высокая степень вовлеченности участников образовательного процесса в профилактику травли </w:t>
      </w:r>
      <w:r w:rsidR="001D68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реализуется через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занятия, тренинги и информационные кампании. Работа в командном формате также будет способствовать лучшему пониманию проблемы и выработке решений, связанных с ее устранением.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Важно понимать, что борьба с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булингом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может быть одномоментной; она должна осуществляться на постоянной основе, что требует терпения и системности в подходах. Участие каждой личности — от руководства до учащихся и родителей — создает уникальную экосистему, способную активно реагировать на возникающие проблемы и преодолевать их. Сформировав такую систему, можно значительно улучшить общую атмосферу в </w:t>
      </w:r>
      <w:r w:rsidR="004460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школе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минимизировать случаи травли среди учащихся.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культуры уважения в образовательной среде — ещё один ключевой аспект профилактики. Это предполагает выработку правил поведения и норм, основанных на принципах взаимопомощи, поддержки и доброты. Учащиеся должны понимать, что насмешки и унижения не имеют места в школе, а ненормативное поведение будет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прескаться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Механизмы для раннего выявления случаев травли тоже играют важную роль. Регулярные опросы, анонимные анкеты и мониторинг состояния социально-психолог</w:t>
      </w:r>
      <w:r w:rsidR="004460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ической атмосферы в классе  служат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полезными инструментами для выявления проблемных ситуаций. Важно обеспечить конфиденциальность таких исследований, чтобы учащиеся не боялись делиться своими переживаниями.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пострадавшими — это ещё один важный элемент профилактических мероприятий. Специально организованные группы поддержки, консультации с психологами и индивидуальные занятия могут помочь жертвам травли справиться с выпавшими на их долю трудностями. Поддержка направлена как на восстановление самооценки, так и на формирование навыков социальной адаптации в коллективе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родителей в обсуждении проблемы травли и их поддержка в решении этого вопроса могут значительно повлиять на успех мероприятий по борьбе с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буллингом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Ре</w:t>
      </w:r>
      <w:r w:rsidR="004460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гулярные родительские собрания  включают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темы о важности осознания и обсуждения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анкеты или опросы для выявления проблем на уровне семьи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Обучение учителей является неотъемлемой частью этого процесса. Специальные тренинги по методам разрешения конфликтов и создания </w:t>
      </w:r>
      <w:r w:rsidR="004460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безопасной учебной среды помогают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педагогам стать более чуткими к проблемам своих учеников. Учителя должны стать не только передатчиками знаний, но и активными участниками в создании здоровой атмосферы в классе.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Сотрудничество с местными организациями также </w:t>
      </w:r>
      <w:r w:rsidR="004460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оказывает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положительное влияние на профилактику травли. Работа </w:t>
      </w:r>
      <w:r w:rsidR="004460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 службами МВД создает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дополнительные механизмы поддержки для подростков, страдающих от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Эти структуры могут оказывать помощь не только по мере развития проблем, но и в рамках превентивных мероприятий, направленных на информирование и образование населения.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Реализация </w:t>
      </w:r>
      <w:r w:rsidR="004460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этих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мероприятий </w:t>
      </w:r>
      <w:r w:rsidR="004460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направлена на профилактику   случаев травли и создание более безопасной образовательной среды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где каждый участник сможет чувствовать себя защищённым и уважаемым. Профилактика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требует системного и комплексного подхода, ориентированного не только на пострадавших, но и на изменение культуры общения.</w:t>
      </w:r>
    </w:p>
    <w:p w:rsidR="00446062" w:rsidRDefault="00446062" w:rsidP="00AE57F6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446062" w:rsidRDefault="00446062" w:rsidP="00AE57F6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446062" w:rsidRDefault="00446062" w:rsidP="00AE57F6">
      <w:pPr>
        <w:spacing w:after="0" w:line="240" w:lineRule="auto"/>
        <w:rPr>
          <w:rFonts w:ascii="Arial" w:eastAsia="Times New Roman" w:hAnsi="Arial" w:cs="Arial"/>
          <w:color w:val="252525"/>
          <w:shd w:val="clear" w:color="auto" w:fill="FFFFFF"/>
          <w:lang w:eastAsia="ru-RU"/>
        </w:rPr>
      </w:pPr>
    </w:p>
    <w:p w:rsidR="00AE57F6" w:rsidRPr="00AE57F6" w:rsidRDefault="00AE57F6" w:rsidP="00AE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F6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lastRenderedPageBreak/>
        <w:t xml:space="preserve">Список </w:t>
      </w:r>
      <w:r w:rsidR="0044606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 xml:space="preserve"> возможной к использованию </w:t>
      </w:r>
      <w:r w:rsidRPr="00AE57F6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литературы</w:t>
      </w:r>
      <w:r w:rsidR="00446062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:</w:t>
      </w:r>
      <w:bookmarkStart w:id="0" w:name="_GoBack"/>
      <w:bookmarkEnd w:id="0"/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</w:t>
      </w:r>
      <w:proofErr w:type="gram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почему одни дети травят других и как... [Электронный ресурс] // media.foxford.ru - https://media.foxford.ru/articles/shkolnyy-bulling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Что делать, если ребенка травят в школе — руководство 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 [Электронный ресурс] // news.mail.ru - https://news.mail.ru/society/64666189/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Исследовательский проект "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школе" [Электронный ресурс] // infourok.ru - Режим доступа: https://infourok.ru/issledovatelskij-proekt-bulling-v-shkole-6624328.html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Если ребенок стал объектом травли в школе: что нужно... [Электронный ресурс] // www.b17.ru - https://www.b17.ru/article/119853/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Профилактика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образовательном учреждении... [Электронный ресурс] // nsportal.ru - Режим доступа: https://nsportal.ru/npo-spo/obrazovanie-i-pedagogika/library/2022/05/31/profilaktika-bullinga-v-obrazovatelnom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Механизм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классе в 90 процентах случаев запускает... [Электронный ресурс] // www.b17.ru - https://www.b17.ru/article/376375/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«Дочь постоянно боялась, что ее побьют». Как устроена травля... [Электронный ресурс] // mel.fm - Режим доступа: https://mel.fm/ucheba/shkola/9053468-postoyanno-boyalas-chto-eye-pobyut-kak-ustroyena-travlya-v-rossyskikh-shkolakh-i-chto-mozhet-eye-pre,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Как работает школьная травля? Почему дети издеваются... | Дзен [Электронный ресурс] // https://dzen.ru/a/zbuojvt2a1xqauz9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Как остановить травлю ребенка. Пошаговое руководство... [Электронный ресурс] // deti.mann-ivanov-ferber.ru -https://deti.mann-ivanov-ferber.ru/2021/06/04/kak-ostanovit-travlyu-rebenka-poshagovoe-rukovodstvo-dlya-roditelej-ot-psixologa/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Исследовательская работа "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школе" | Образовательная... [Электронный ресурс] // nsportal.ru - https://nsportal.ru/ap/library/drugoe/2021/06/02/issledovatelskaya-rabota-bulling-v-shkole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Индивидуальный научно-исследовательский проект "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." [Электронный ресурс] // multiurok.ru -https://multiurok.ru/index.php/files/individualnyi-nauchno-issledovatelskii-proekt-bull.html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Профилактика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подростковой среде [Электронный ресурс] // elar.uspu.ru - http://elar.uspu.ru/bitstream/uspu/11947/2/2018kharisova.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</w:t>
      </w:r>
      <w:proofErr w:type="gram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Лавров Алексей Сергеевич,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Шалагина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Елена Владимировна ОСОБЕННОСТИ СОВРЕМЕННЫХ МЕТОДОВ ИЗУЧЕНИЯ ШКОЛЬНОГО БУЛЛИНГА В ЗАРУБЕЖНОЙ И ОТЕЧЕСТВЕННОЙ НАУЧНЫХ ТРАДИЦИЯХ // Педагогическое образование в России. </w:t>
      </w:r>
      <w:r w:rsidRPr="00AE57F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2021. №6.</w:t>
      </w:r>
      <w:proofErr w:type="gramEnd"/>
      <w:r w:rsidRPr="00AE57F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URL: https://cyberleninka.ru/article/n/osobennosti-sovremennyh-metodov-izucheniya-shkolnogo-bullinga-v-zarubezhnoy-i-otechestvennoy-nauchnyh-traditsiyah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МЕТОДИЧЕСКИЕ РЕКОМЕНДАЦИИ [Электронный ресурс]</w:t>
      </w:r>
    </w:p>
    <w:p w:rsidR="00AE57F6" w:rsidRPr="00AE57F6" w:rsidRDefault="00AE57F6" w:rsidP="00AE57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15. Методы профилактики </w:t>
      </w:r>
      <w:proofErr w:type="spellStart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буллинга</w:t>
      </w:r>
      <w:proofErr w:type="spellEnd"/>
      <w:r w:rsidRPr="00AE57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классных руководителей [Электронный ресурс] // infourok.ru - https://infourok.ru/metody-profilaktiki-bullinga-dlya-klassnyh-rukovoditelej-6482829.html, свободный.</w:t>
      </w:r>
    </w:p>
    <w:p w:rsidR="00B85624" w:rsidRDefault="00B85624"/>
    <w:sectPr w:rsidR="00B8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B2"/>
    <w:rsid w:val="001D6840"/>
    <w:rsid w:val="00446062"/>
    <w:rsid w:val="006F78B2"/>
    <w:rsid w:val="00AE57F6"/>
    <w:rsid w:val="00B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2</cp:revision>
  <dcterms:created xsi:type="dcterms:W3CDTF">2025-02-02T19:18:00Z</dcterms:created>
  <dcterms:modified xsi:type="dcterms:W3CDTF">2025-02-02T19:47:00Z</dcterms:modified>
</cp:coreProperties>
</file>